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5E" w:rsidRDefault="005E5B5E"/>
    <w:p w:rsidR="00003CDA" w:rsidRDefault="00003CDA"/>
    <w:tbl>
      <w:tblPr>
        <w:tblStyle w:val="TableGrid"/>
        <w:tblpPr w:leftFromText="180" w:rightFromText="180" w:vertAnchor="text" w:horzAnchor="margin" w:tblpXSpec="center" w:tblpY="-71"/>
        <w:tblW w:w="4403" w:type="pct"/>
        <w:tblLook w:val="04A0" w:firstRow="1" w:lastRow="0" w:firstColumn="1" w:lastColumn="0" w:noHBand="0" w:noVBand="1"/>
      </w:tblPr>
      <w:tblGrid>
        <w:gridCol w:w="764"/>
        <w:gridCol w:w="6392"/>
        <w:gridCol w:w="983"/>
      </w:tblGrid>
      <w:tr w:rsidR="004F08A2" w:rsidTr="004F08A2">
        <w:trPr>
          <w:trHeight w:val="170"/>
        </w:trPr>
        <w:tc>
          <w:tcPr>
            <w:tcW w:w="5000" w:type="pct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08A2" w:rsidRPr="004F08A2" w:rsidRDefault="004F08A2" w:rsidP="004F08A2">
            <w:pPr>
              <w:jc w:val="center"/>
              <w:rPr>
                <w:b/>
                <w:sz w:val="24"/>
                <w:szCs w:val="24"/>
              </w:rPr>
            </w:pPr>
            <w:r w:rsidRPr="004F08A2">
              <w:rPr>
                <w:b/>
                <w:sz w:val="24"/>
                <w:szCs w:val="24"/>
              </w:rPr>
              <w:t xml:space="preserve">TABLE OF CONTENT </w:t>
            </w:r>
          </w:p>
          <w:p w:rsidR="004F08A2" w:rsidRDefault="004F08A2" w:rsidP="004F08A2">
            <w:pPr>
              <w:jc w:val="center"/>
              <w:rPr>
                <w:sz w:val="24"/>
                <w:szCs w:val="24"/>
              </w:rPr>
            </w:pPr>
          </w:p>
        </w:tc>
      </w:tr>
      <w:tr w:rsidR="004F08A2" w:rsidTr="004F08A2">
        <w:trPr>
          <w:trHeight w:val="387"/>
        </w:trPr>
        <w:tc>
          <w:tcPr>
            <w:tcW w:w="469" w:type="pct"/>
            <w:shd w:val="clear" w:color="auto" w:fill="D9D9D9" w:themeFill="background1" w:themeFillShade="D9"/>
            <w:vAlign w:val="center"/>
          </w:tcPr>
          <w:p w:rsidR="004F08A2" w:rsidRDefault="004F08A2" w:rsidP="004F08A2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3927" w:type="pct"/>
            <w:shd w:val="clear" w:color="auto" w:fill="D9D9D9" w:themeFill="background1" w:themeFillShade="D9"/>
            <w:vAlign w:val="center"/>
          </w:tcPr>
          <w:p w:rsidR="004F08A2" w:rsidRDefault="004F08A2" w:rsidP="009919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VOLUME FIVE</w:t>
            </w:r>
          </w:p>
          <w:p w:rsidR="004F08A2" w:rsidRPr="00E61AFC" w:rsidRDefault="004F08A2" w:rsidP="004F08A2">
            <w:pPr>
              <w:rPr>
                <w:b/>
                <w:sz w:val="24"/>
                <w:szCs w:val="24"/>
              </w:rPr>
            </w:pPr>
          </w:p>
        </w:tc>
        <w:tc>
          <w:tcPr>
            <w:tcW w:w="604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</w:p>
        </w:tc>
      </w:tr>
      <w:tr w:rsidR="004F08A2" w:rsidRPr="001E3747" w:rsidTr="004F08A2">
        <w:trPr>
          <w:trHeight w:val="454"/>
        </w:trPr>
        <w:tc>
          <w:tcPr>
            <w:tcW w:w="469" w:type="pct"/>
            <w:vAlign w:val="center"/>
          </w:tcPr>
          <w:p w:rsidR="004F08A2" w:rsidRPr="001E3747" w:rsidRDefault="004F08A2" w:rsidP="004F08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927" w:type="pct"/>
            <w:vAlign w:val="center"/>
          </w:tcPr>
          <w:p w:rsidR="004F08A2" w:rsidRPr="001E3747" w:rsidRDefault="004F08A2" w:rsidP="004F08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CHAPTER NINE</w:t>
            </w:r>
            <w:r w:rsidRPr="001E374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–</w:t>
            </w:r>
            <w:r w:rsidRPr="001E374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STRATEGIC PLANNING: IDP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4F08A2" w:rsidRPr="001E3747" w:rsidRDefault="004F08A2" w:rsidP="004F08A2">
            <w:pPr>
              <w:rPr>
                <w:b/>
                <w:sz w:val="24"/>
                <w:szCs w:val="24"/>
              </w:rPr>
            </w:pPr>
          </w:p>
        </w:tc>
      </w:tr>
      <w:tr w:rsidR="004F08A2" w:rsidRPr="000736A5" w:rsidTr="004F08A2">
        <w:trPr>
          <w:trHeight w:val="454"/>
        </w:trPr>
        <w:tc>
          <w:tcPr>
            <w:tcW w:w="469" w:type="pct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  <w:tc>
          <w:tcPr>
            <w:tcW w:w="3927" w:type="pct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Integrated Development Plan Framework Guidelines and Assessment Criteria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4F08A2" w:rsidRPr="000736A5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1-48</w:t>
            </w:r>
          </w:p>
        </w:tc>
      </w:tr>
      <w:tr w:rsidR="004F08A2" w:rsidRPr="000736A5" w:rsidTr="004F08A2">
        <w:trPr>
          <w:trHeight w:val="454"/>
        </w:trPr>
        <w:tc>
          <w:tcPr>
            <w:tcW w:w="469" w:type="pct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</w:t>
            </w:r>
          </w:p>
        </w:tc>
        <w:tc>
          <w:tcPr>
            <w:tcW w:w="3927" w:type="pct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Framework and Process Plans Guideline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4F08A2" w:rsidRPr="000736A5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</w:tr>
      <w:tr w:rsidR="004F08A2" w:rsidRPr="000736A5" w:rsidTr="004F08A2">
        <w:trPr>
          <w:trHeight w:val="454"/>
        </w:trPr>
        <w:tc>
          <w:tcPr>
            <w:tcW w:w="469" w:type="pct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</w:t>
            </w:r>
          </w:p>
        </w:tc>
        <w:tc>
          <w:tcPr>
            <w:tcW w:w="3927" w:type="pct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Ward Based Plan Guidelines Template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4F08A2" w:rsidRPr="000736A5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</w:tr>
      <w:tr w:rsidR="004F08A2" w:rsidRPr="000736A5" w:rsidTr="004F08A2">
        <w:trPr>
          <w:trHeight w:val="454"/>
        </w:trPr>
        <w:tc>
          <w:tcPr>
            <w:tcW w:w="469" w:type="pct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</w:t>
            </w:r>
          </w:p>
        </w:tc>
        <w:tc>
          <w:tcPr>
            <w:tcW w:w="3927" w:type="pct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District Development Model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4F08A2" w:rsidRPr="000736A5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</w:t>
            </w:r>
          </w:p>
        </w:tc>
      </w:tr>
      <w:tr w:rsidR="004F08A2" w:rsidRPr="00675947" w:rsidTr="004F08A2">
        <w:trPr>
          <w:trHeight w:val="454"/>
        </w:trPr>
        <w:tc>
          <w:tcPr>
            <w:tcW w:w="469" w:type="pct"/>
            <w:shd w:val="clear" w:color="auto" w:fill="D9D9D9" w:themeFill="background1" w:themeFillShade="D9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</w:p>
        </w:tc>
        <w:tc>
          <w:tcPr>
            <w:tcW w:w="3927" w:type="pct"/>
            <w:shd w:val="clear" w:color="auto" w:fill="D9D9D9" w:themeFill="background1" w:themeFillShade="D9"/>
            <w:vAlign w:val="center"/>
          </w:tcPr>
          <w:p w:rsidR="004F08A2" w:rsidRPr="00675947" w:rsidRDefault="004F08A2" w:rsidP="004F08A2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04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08A2" w:rsidRPr="00675947" w:rsidRDefault="004F08A2" w:rsidP="004F08A2">
            <w:pPr>
              <w:rPr>
                <w:b/>
                <w:sz w:val="24"/>
                <w:szCs w:val="24"/>
              </w:rPr>
            </w:pPr>
            <w:r w:rsidRPr="00675947">
              <w:rPr>
                <w:b/>
                <w:sz w:val="24"/>
                <w:szCs w:val="24"/>
              </w:rPr>
              <w:t>65</w:t>
            </w:r>
          </w:p>
        </w:tc>
      </w:tr>
      <w:tr w:rsidR="004F08A2" w:rsidRPr="00C97086" w:rsidTr="004F08A2">
        <w:trPr>
          <w:trHeight w:val="454"/>
        </w:trPr>
        <w:tc>
          <w:tcPr>
            <w:tcW w:w="469" w:type="pct"/>
            <w:vAlign w:val="center"/>
          </w:tcPr>
          <w:p w:rsidR="004F08A2" w:rsidRPr="00C97086" w:rsidRDefault="004F08A2" w:rsidP="004F08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927" w:type="pct"/>
            <w:vAlign w:val="center"/>
          </w:tcPr>
          <w:p w:rsidR="004F08A2" w:rsidRPr="00C97086" w:rsidRDefault="004F08A2" w:rsidP="004F08A2">
            <w:pPr>
              <w:rPr>
                <w:b/>
                <w:sz w:val="24"/>
                <w:szCs w:val="24"/>
              </w:rPr>
            </w:pPr>
            <w:r w:rsidRPr="00C97086">
              <w:rPr>
                <w:b/>
                <w:sz w:val="24"/>
                <w:szCs w:val="24"/>
              </w:rPr>
              <w:t xml:space="preserve">CHAPTER </w:t>
            </w:r>
            <w:r>
              <w:rPr>
                <w:b/>
                <w:sz w:val="24"/>
                <w:szCs w:val="24"/>
              </w:rPr>
              <w:t>TEN – LAND GOVERNANCE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4F08A2" w:rsidRPr="00C97086" w:rsidRDefault="004F08A2" w:rsidP="004F08A2">
            <w:pPr>
              <w:rPr>
                <w:b/>
                <w:sz w:val="24"/>
                <w:szCs w:val="24"/>
              </w:rPr>
            </w:pPr>
          </w:p>
        </w:tc>
      </w:tr>
      <w:tr w:rsidR="004F08A2" w:rsidRPr="00A12775" w:rsidTr="004F08A2">
        <w:trPr>
          <w:trHeight w:val="454"/>
        </w:trPr>
        <w:tc>
          <w:tcPr>
            <w:tcW w:w="469" w:type="pct"/>
            <w:vAlign w:val="center"/>
          </w:tcPr>
          <w:p w:rsidR="004F08A2" w:rsidRPr="00402290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</w:t>
            </w:r>
          </w:p>
        </w:tc>
        <w:tc>
          <w:tcPr>
            <w:tcW w:w="3927" w:type="pct"/>
            <w:vAlign w:val="center"/>
          </w:tcPr>
          <w:p w:rsidR="004F08A2" w:rsidRPr="00402290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Land Use Planning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4F08A2" w:rsidRPr="00A12775" w:rsidRDefault="004F08A2" w:rsidP="004F08A2">
            <w:pPr>
              <w:rPr>
                <w:sz w:val="24"/>
                <w:szCs w:val="24"/>
              </w:rPr>
            </w:pPr>
            <w:r w:rsidRPr="00A12775">
              <w:rPr>
                <w:sz w:val="24"/>
                <w:szCs w:val="24"/>
              </w:rPr>
              <w:t>1-1</w:t>
            </w:r>
            <w:r>
              <w:rPr>
                <w:sz w:val="24"/>
                <w:szCs w:val="24"/>
              </w:rPr>
              <w:t>40</w:t>
            </w:r>
          </w:p>
        </w:tc>
      </w:tr>
      <w:tr w:rsidR="004F08A2" w:rsidRPr="00C97086" w:rsidTr="004F08A2">
        <w:trPr>
          <w:trHeight w:val="454"/>
        </w:trPr>
        <w:tc>
          <w:tcPr>
            <w:tcW w:w="469" w:type="pct"/>
            <w:shd w:val="clear" w:color="auto" w:fill="D9D9D9" w:themeFill="background1" w:themeFillShade="D9"/>
            <w:vAlign w:val="center"/>
          </w:tcPr>
          <w:p w:rsidR="004F08A2" w:rsidRDefault="004F08A2" w:rsidP="004F08A2">
            <w:pPr>
              <w:rPr>
                <w:b/>
                <w:sz w:val="24"/>
                <w:szCs w:val="24"/>
              </w:rPr>
            </w:pPr>
          </w:p>
        </w:tc>
        <w:tc>
          <w:tcPr>
            <w:tcW w:w="3927" w:type="pct"/>
            <w:shd w:val="clear" w:color="auto" w:fill="D9D9D9" w:themeFill="background1" w:themeFillShade="D9"/>
            <w:vAlign w:val="center"/>
          </w:tcPr>
          <w:p w:rsidR="004F08A2" w:rsidRPr="00C97086" w:rsidRDefault="004F08A2" w:rsidP="004F08A2">
            <w:pPr>
              <w:rPr>
                <w:b/>
                <w:sz w:val="24"/>
                <w:szCs w:val="24"/>
              </w:rPr>
            </w:pPr>
          </w:p>
        </w:tc>
        <w:tc>
          <w:tcPr>
            <w:tcW w:w="604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08A2" w:rsidRPr="00C97086" w:rsidRDefault="004F08A2" w:rsidP="004F08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</w:t>
            </w:r>
          </w:p>
        </w:tc>
      </w:tr>
      <w:tr w:rsidR="004F08A2" w:rsidRPr="00C97086" w:rsidTr="004F08A2">
        <w:trPr>
          <w:trHeight w:val="454"/>
        </w:trPr>
        <w:tc>
          <w:tcPr>
            <w:tcW w:w="469" w:type="pct"/>
            <w:vAlign w:val="center"/>
          </w:tcPr>
          <w:p w:rsidR="004F08A2" w:rsidRPr="00C97086" w:rsidRDefault="004F08A2" w:rsidP="004F08A2">
            <w:pPr>
              <w:rPr>
                <w:b/>
                <w:sz w:val="24"/>
                <w:szCs w:val="24"/>
              </w:rPr>
            </w:pPr>
            <w:r w:rsidRPr="00C97086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927" w:type="pct"/>
            <w:vAlign w:val="center"/>
          </w:tcPr>
          <w:p w:rsidR="004F08A2" w:rsidRPr="00C97086" w:rsidRDefault="004F08A2" w:rsidP="004F08A2">
            <w:pPr>
              <w:rPr>
                <w:b/>
                <w:sz w:val="24"/>
                <w:szCs w:val="24"/>
              </w:rPr>
            </w:pPr>
            <w:r w:rsidRPr="00C97086">
              <w:rPr>
                <w:b/>
                <w:sz w:val="24"/>
                <w:szCs w:val="24"/>
              </w:rPr>
              <w:t xml:space="preserve">CHAPTER </w:t>
            </w:r>
            <w:r>
              <w:rPr>
                <w:b/>
                <w:sz w:val="24"/>
                <w:szCs w:val="24"/>
              </w:rPr>
              <w:t>ELEVEN- LOCAL ECONOMIC DEVELOPMENT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4F08A2" w:rsidRPr="00C97086" w:rsidRDefault="004F08A2" w:rsidP="004F08A2">
            <w:pPr>
              <w:rPr>
                <w:b/>
                <w:sz w:val="24"/>
                <w:szCs w:val="24"/>
              </w:rPr>
            </w:pPr>
          </w:p>
        </w:tc>
      </w:tr>
      <w:tr w:rsidR="004F08A2" w:rsidRPr="000736A5" w:rsidTr="004F08A2">
        <w:trPr>
          <w:trHeight w:val="454"/>
        </w:trPr>
        <w:tc>
          <w:tcPr>
            <w:tcW w:w="469" w:type="pct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</w:t>
            </w:r>
          </w:p>
        </w:tc>
        <w:tc>
          <w:tcPr>
            <w:tcW w:w="3927" w:type="pct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District Development Agencies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4F08A2" w:rsidRPr="000736A5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1-40</w:t>
            </w:r>
          </w:p>
        </w:tc>
      </w:tr>
      <w:tr w:rsidR="004F08A2" w:rsidRPr="000736A5" w:rsidTr="004F08A2">
        <w:trPr>
          <w:trHeight w:val="454"/>
        </w:trPr>
        <w:tc>
          <w:tcPr>
            <w:tcW w:w="469" w:type="pct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</w:t>
            </w:r>
          </w:p>
        </w:tc>
        <w:tc>
          <w:tcPr>
            <w:tcW w:w="3927" w:type="pct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Community Service Centre (CSC) Policy Framework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4F08A2" w:rsidRPr="000736A5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4F08A2" w:rsidRPr="000736A5" w:rsidTr="004F08A2">
        <w:trPr>
          <w:trHeight w:val="454"/>
        </w:trPr>
        <w:tc>
          <w:tcPr>
            <w:tcW w:w="469" w:type="pct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</w:t>
            </w:r>
          </w:p>
        </w:tc>
        <w:tc>
          <w:tcPr>
            <w:tcW w:w="3927" w:type="pct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EPWP Flagship Policy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4F08A2" w:rsidRPr="000736A5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1-15</w:t>
            </w:r>
          </w:p>
        </w:tc>
      </w:tr>
      <w:tr w:rsidR="004F08A2" w:rsidRPr="000736A5" w:rsidTr="004F08A2">
        <w:trPr>
          <w:trHeight w:val="454"/>
        </w:trPr>
        <w:tc>
          <w:tcPr>
            <w:tcW w:w="469" w:type="pct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11.4</w:t>
            </w:r>
          </w:p>
        </w:tc>
        <w:tc>
          <w:tcPr>
            <w:tcW w:w="3927" w:type="pct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Provincial LED plan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4F08A2" w:rsidRPr="000736A5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1-22</w:t>
            </w:r>
          </w:p>
        </w:tc>
      </w:tr>
      <w:tr w:rsidR="004F08A2" w:rsidRPr="00675947" w:rsidTr="004F08A2">
        <w:trPr>
          <w:trHeight w:val="454"/>
        </w:trPr>
        <w:tc>
          <w:tcPr>
            <w:tcW w:w="469" w:type="pct"/>
            <w:shd w:val="clear" w:color="auto" w:fill="D9D9D9" w:themeFill="background1" w:themeFillShade="D9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</w:p>
        </w:tc>
        <w:tc>
          <w:tcPr>
            <w:tcW w:w="3927" w:type="pct"/>
            <w:shd w:val="clear" w:color="auto" w:fill="D9D9D9" w:themeFill="background1" w:themeFillShade="D9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</w:p>
        </w:tc>
        <w:tc>
          <w:tcPr>
            <w:tcW w:w="604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08A2" w:rsidRPr="00675947" w:rsidRDefault="004F08A2" w:rsidP="004F08A2">
            <w:pPr>
              <w:rPr>
                <w:b/>
                <w:sz w:val="24"/>
                <w:szCs w:val="24"/>
              </w:rPr>
            </w:pPr>
            <w:r w:rsidRPr="00675947">
              <w:rPr>
                <w:b/>
                <w:sz w:val="24"/>
                <w:szCs w:val="24"/>
              </w:rPr>
              <w:t>97</w:t>
            </w:r>
          </w:p>
        </w:tc>
      </w:tr>
      <w:tr w:rsidR="004F08A2" w:rsidRPr="000736A5" w:rsidTr="004F08A2">
        <w:trPr>
          <w:trHeight w:val="454"/>
        </w:trPr>
        <w:tc>
          <w:tcPr>
            <w:tcW w:w="469" w:type="pct"/>
            <w:vAlign w:val="center"/>
          </w:tcPr>
          <w:p w:rsidR="004F08A2" w:rsidRPr="00C97086" w:rsidRDefault="004F08A2" w:rsidP="004F08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3927" w:type="pct"/>
            <w:vAlign w:val="center"/>
          </w:tcPr>
          <w:p w:rsidR="004F08A2" w:rsidRPr="00C97086" w:rsidRDefault="004F08A2" w:rsidP="004F08A2">
            <w:pPr>
              <w:rPr>
                <w:b/>
                <w:sz w:val="24"/>
                <w:szCs w:val="24"/>
              </w:rPr>
            </w:pPr>
            <w:r w:rsidRPr="00C97086">
              <w:rPr>
                <w:b/>
                <w:sz w:val="24"/>
                <w:szCs w:val="24"/>
              </w:rPr>
              <w:t xml:space="preserve">CHAPTER </w:t>
            </w:r>
            <w:r>
              <w:rPr>
                <w:b/>
                <w:sz w:val="24"/>
                <w:szCs w:val="24"/>
              </w:rPr>
              <w:t>TWELVE- MUNICIPAL INFRASTRUCTURE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4F08A2" w:rsidRPr="000736A5" w:rsidRDefault="004F08A2" w:rsidP="004F08A2">
            <w:pPr>
              <w:rPr>
                <w:sz w:val="24"/>
                <w:szCs w:val="24"/>
              </w:rPr>
            </w:pPr>
          </w:p>
        </w:tc>
      </w:tr>
      <w:tr w:rsidR="004F08A2" w:rsidRPr="000736A5" w:rsidTr="004F08A2">
        <w:trPr>
          <w:trHeight w:val="454"/>
        </w:trPr>
        <w:tc>
          <w:tcPr>
            <w:tcW w:w="469" w:type="pct"/>
            <w:vAlign w:val="center"/>
          </w:tcPr>
          <w:p w:rsidR="004F08A2" w:rsidRPr="008F3639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</w:t>
            </w:r>
          </w:p>
        </w:tc>
        <w:tc>
          <w:tcPr>
            <w:tcW w:w="3927" w:type="pct"/>
            <w:vAlign w:val="center"/>
          </w:tcPr>
          <w:p w:rsidR="004F08A2" w:rsidRPr="0087022A" w:rsidRDefault="004F08A2" w:rsidP="004F08A2">
            <w:pPr>
              <w:rPr>
                <w:sz w:val="24"/>
                <w:szCs w:val="24"/>
              </w:rPr>
            </w:pPr>
            <w:r w:rsidRPr="0087022A">
              <w:rPr>
                <w:sz w:val="24"/>
                <w:szCs w:val="24"/>
              </w:rPr>
              <w:t>Strategic Framework for Water and Sanitation Services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4F08A2" w:rsidRPr="000736A5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</w:t>
            </w:r>
          </w:p>
        </w:tc>
      </w:tr>
      <w:tr w:rsidR="004F08A2" w:rsidRPr="000736A5" w:rsidTr="004F08A2">
        <w:trPr>
          <w:trHeight w:val="454"/>
        </w:trPr>
        <w:tc>
          <w:tcPr>
            <w:tcW w:w="469" w:type="pct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12.2</w:t>
            </w:r>
          </w:p>
        </w:tc>
        <w:tc>
          <w:tcPr>
            <w:tcW w:w="3927" w:type="pct"/>
            <w:vAlign w:val="center"/>
          </w:tcPr>
          <w:p w:rsidR="004F08A2" w:rsidRPr="0087022A" w:rsidRDefault="004F08A2" w:rsidP="004F08A2">
            <w:pPr>
              <w:rPr>
                <w:sz w:val="24"/>
                <w:szCs w:val="24"/>
              </w:rPr>
            </w:pPr>
            <w:r w:rsidRPr="0087022A">
              <w:rPr>
                <w:sz w:val="24"/>
                <w:szCs w:val="24"/>
              </w:rPr>
              <w:t>Operation and Maintenance : Asset Management Framework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4F08A2" w:rsidRPr="000736A5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1-35</w:t>
            </w:r>
          </w:p>
        </w:tc>
      </w:tr>
      <w:tr w:rsidR="004F08A2" w:rsidRPr="000736A5" w:rsidTr="004F08A2">
        <w:trPr>
          <w:trHeight w:val="454"/>
        </w:trPr>
        <w:tc>
          <w:tcPr>
            <w:tcW w:w="469" w:type="pct"/>
            <w:shd w:val="clear" w:color="auto" w:fill="D9D9D9" w:themeFill="background1" w:themeFillShade="D9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</w:p>
        </w:tc>
        <w:tc>
          <w:tcPr>
            <w:tcW w:w="3927" w:type="pct"/>
            <w:shd w:val="clear" w:color="auto" w:fill="D9D9D9" w:themeFill="background1" w:themeFillShade="D9"/>
            <w:vAlign w:val="center"/>
          </w:tcPr>
          <w:p w:rsidR="004F08A2" w:rsidRPr="0087022A" w:rsidRDefault="004F08A2" w:rsidP="004F08A2">
            <w:pPr>
              <w:rPr>
                <w:sz w:val="24"/>
                <w:szCs w:val="24"/>
              </w:rPr>
            </w:pPr>
          </w:p>
        </w:tc>
        <w:tc>
          <w:tcPr>
            <w:tcW w:w="604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08A2" w:rsidRPr="000736A5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4F08A2" w:rsidRPr="000736A5" w:rsidTr="004F08A2">
        <w:trPr>
          <w:trHeight w:val="454"/>
        </w:trPr>
        <w:tc>
          <w:tcPr>
            <w:tcW w:w="469" w:type="pct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</w:t>
            </w:r>
          </w:p>
        </w:tc>
        <w:tc>
          <w:tcPr>
            <w:tcW w:w="3927" w:type="pct"/>
            <w:vAlign w:val="center"/>
          </w:tcPr>
          <w:p w:rsidR="004F08A2" w:rsidRPr="008D4343" w:rsidRDefault="004F08A2" w:rsidP="004F08A2">
            <w:pPr>
              <w:rPr>
                <w:b/>
                <w:sz w:val="24"/>
                <w:szCs w:val="24"/>
              </w:rPr>
            </w:pPr>
            <w:r w:rsidRPr="008D4343">
              <w:rPr>
                <w:b/>
                <w:sz w:val="24"/>
                <w:szCs w:val="24"/>
              </w:rPr>
              <w:t>CHAPTER THIRTEEN- DISASTER MANAGEMENT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4F08A2" w:rsidRPr="000736A5" w:rsidRDefault="004F08A2" w:rsidP="004F08A2">
            <w:pPr>
              <w:rPr>
                <w:sz w:val="24"/>
                <w:szCs w:val="24"/>
              </w:rPr>
            </w:pPr>
          </w:p>
        </w:tc>
      </w:tr>
      <w:tr w:rsidR="004F08A2" w:rsidRPr="000736A5" w:rsidTr="004F08A2">
        <w:trPr>
          <w:trHeight w:val="454"/>
        </w:trPr>
        <w:tc>
          <w:tcPr>
            <w:tcW w:w="469" w:type="pct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</w:t>
            </w:r>
          </w:p>
        </w:tc>
        <w:tc>
          <w:tcPr>
            <w:tcW w:w="3927" w:type="pct"/>
            <w:vAlign w:val="center"/>
          </w:tcPr>
          <w:p w:rsidR="004F08A2" w:rsidRPr="0087022A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Disaster Management Functionality For Municipality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4F08A2" w:rsidRPr="000736A5" w:rsidRDefault="004F08A2" w:rsidP="004F08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1-26</w:t>
            </w:r>
          </w:p>
        </w:tc>
      </w:tr>
      <w:tr w:rsidR="004F08A2" w:rsidRPr="00675947" w:rsidTr="004F08A2">
        <w:trPr>
          <w:trHeight w:val="454"/>
        </w:trPr>
        <w:tc>
          <w:tcPr>
            <w:tcW w:w="469" w:type="pct"/>
            <w:shd w:val="clear" w:color="auto" w:fill="D9D9D9" w:themeFill="background1" w:themeFillShade="D9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</w:p>
        </w:tc>
        <w:tc>
          <w:tcPr>
            <w:tcW w:w="3927" w:type="pct"/>
            <w:shd w:val="clear" w:color="auto" w:fill="D9D9D9" w:themeFill="background1" w:themeFillShade="D9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</w:p>
        </w:tc>
        <w:tc>
          <w:tcPr>
            <w:tcW w:w="604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08A2" w:rsidRPr="00675947" w:rsidRDefault="004F08A2" w:rsidP="004F08A2">
            <w:pPr>
              <w:rPr>
                <w:b/>
                <w:sz w:val="24"/>
                <w:szCs w:val="24"/>
              </w:rPr>
            </w:pPr>
            <w:r w:rsidRPr="00675947">
              <w:rPr>
                <w:b/>
                <w:sz w:val="24"/>
                <w:szCs w:val="24"/>
              </w:rPr>
              <w:t>26</w:t>
            </w:r>
          </w:p>
        </w:tc>
      </w:tr>
      <w:tr w:rsidR="004F08A2" w:rsidRPr="009643E1" w:rsidTr="004F08A2">
        <w:trPr>
          <w:trHeight w:val="454"/>
        </w:trPr>
        <w:tc>
          <w:tcPr>
            <w:tcW w:w="469" w:type="pct"/>
            <w:shd w:val="clear" w:color="auto" w:fill="D9D9D9" w:themeFill="background1" w:themeFillShade="D9"/>
            <w:vAlign w:val="center"/>
          </w:tcPr>
          <w:p w:rsidR="004F08A2" w:rsidRDefault="004F08A2" w:rsidP="004F08A2">
            <w:pPr>
              <w:rPr>
                <w:sz w:val="24"/>
                <w:szCs w:val="24"/>
              </w:rPr>
            </w:pPr>
          </w:p>
        </w:tc>
        <w:tc>
          <w:tcPr>
            <w:tcW w:w="3927" w:type="pct"/>
            <w:shd w:val="clear" w:color="auto" w:fill="D9D9D9" w:themeFill="background1" w:themeFillShade="D9"/>
            <w:vAlign w:val="center"/>
          </w:tcPr>
          <w:p w:rsidR="004F08A2" w:rsidRPr="009643E1" w:rsidRDefault="004F08A2" w:rsidP="004F08A2">
            <w:pPr>
              <w:rPr>
                <w:b/>
                <w:sz w:val="24"/>
                <w:szCs w:val="24"/>
              </w:rPr>
            </w:pPr>
            <w:r w:rsidRPr="009643E1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604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08A2" w:rsidRPr="009643E1" w:rsidRDefault="004F08A2" w:rsidP="004F08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364</w:t>
            </w:r>
          </w:p>
        </w:tc>
      </w:tr>
    </w:tbl>
    <w:p w:rsidR="00003CDA" w:rsidRDefault="000C747C">
      <w:r>
        <w:t xml:space="preserve"> </w:t>
      </w:r>
    </w:p>
    <w:sectPr w:rsidR="00003C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E3A"/>
    <w:rsid w:val="00003CDA"/>
    <w:rsid w:val="000C747C"/>
    <w:rsid w:val="002572FA"/>
    <w:rsid w:val="00447C6D"/>
    <w:rsid w:val="004F08A2"/>
    <w:rsid w:val="00525749"/>
    <w:rsid w:val="005E5B5E"/>
    <w:rsid w:val="00991916"/>
    <w:rsid w:val="00C16E3A"/>
    <w:rsid w:val="00D9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C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6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C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6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2020-02-28T09:36:00Z</dcterms:created>
  <dcterms:modified xsi:type="dcterms:W3CDTF">2020-03-04T08:44:00Z</dcterms:modified>
</cp:coreProperties>
</file>